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附件2</w:t>
      </w:r>
    </w:p>
    <w:p>
      <w:pPr>
        <w:widowControl/>
        <w:overflowPunct w:val="0"/>
        <w:jc w:val="center"/>
        <w:rPr>
          <w:rFonts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中共巴中市委网信办第一届网络安全应急处置支撑单位</w:t>
      </w:r>
    </w:p>
    <w:p>
      <w:pPr>
        <w:widowControl/>
        <w:overflowPunct w:val="0"/>
        <w:jc w:val="center"/>
        <w:rPr>
          <w:rFonts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申报信息汇总表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"/>
        <w:gridCol w:w="394"/>
        <w:gridCol w:w="391"/>
        <w:gridCol w:w="391"/>
        <w:gridCol w:w="392"/>
        <w:gridCol w:w="392"/>
        <w:gridCol w:w="392"/>
        <w:gridCol w:w="392"/>
        <w:gridCol w:w="392"/>
        <w:gridCol w:w="392"/>
        <w:gridCol w:w="393"/>
        <w:gridCol w:w="393"/>
        <w:gridCol w:w="393"/>
        <w:gridCol w:w="393"/>
        <w:gridCol w:w="393"/>
        <w:gridCol w:w="393"/>
        <w:gridCol w:w="522"/>
        <w:gridCol w:w="540"/>
        <w:gridCol w:w="480"/>
        <w:gridCol w:w="435"/>
        <w:gridCol w:w="675"/>
        <w:gridCol w:w="528"/>
        <w:gridCol w:w="417"/>
        <w:gridCol w:w="417"/>
        <w:gridCol w:w="417"/>
        <w:gridCol w:w="417"/>
        <w:gridCol w:w="391"/>
        <w:gridCol w:w="391"/>
        <w:gridCol w:w="417"/>
        <w:gridCol w:w="670"/>
        <w:gridCol w:w="388"/>
        <w:gridCol w:w="388"/>
        <w:gridCol w:w="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2" w:type="dxa"/>
            <w:gridSpan w:val="10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b/>
                <w:sz w:val="15"/>
                <w:szCs w:val="15"/>
              </w:rPr>
            </w:pPr>
            <w:r>
              <w:rPr>
                <w:rFonts w:hint="eastAsia" w:ascii="Times New Roman" w:hAnsi="Times New Roman" w:eastAsia="黑体"/>
                <w:b/>
                <w:sz w:val="15"/>
                <w:szCs w:val="15"/>
              </w:rPr>
              <w:t>机构基本情况</w:t>
            </w:r>
          </w:p>
        </w:tc>
        <w:tc>
          <w:tcPr>
            <w:tcW w:w="5010" w:type="dxa"/>
            <w:gridSpan w:val="11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b/>
                <w:sz w:val="15"/>
                <w:szCs w:val="15"/>
              </w:rPr>
            </w:pPr>
            <w:r>
              <w:rPr>
                <w:rFonts w:hint="eastAsia" w:ascii="Times New Roman" w:hAnsi="Times New Roman" w:eastAsia="黑体"/>
                <w:b/>
                <w:sz w:val="15"/>
                <w:szCs w:val="15"/>
              </w:rPr>
              <w:t>人员构成情况</w:t>
            </w:r>
          </w:p>
        </w:tc>
        <w:tc>
          <w:tcPr>
            <w:tcW w:w="1362" w:type="dxa"/>
            <w:gridSpan w:val="3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b/>
                <w:sz w:val="15"/>
                <w:szCs w:val="15"/>
              </w:rPr>
            </w:pPr>
            <w:r>
              <w:rPr>
                <w:rFonts w:hint="eastAsia" w:ascii="Times New Roman" w:hAnsi="Times New Roman" w:eastAsia="黑体" w:cs="宋体"/>
                <w:b/>
                <w:bCs/>
                <w:color w:val="000000"/>
                <w:kern w:val="0"/>
                <w:sz w:val="15"/>
                <w:szCs w:val="15"/>
              </w:rPr>
              <w:t>机构资质及技术特长</w:t>
            </w:r>
          </w:p>
        </w:tc>
        <w:tc>
          <w:tcPr>
            <w:tcW w:w="2033" w:type="dxa"/>
            <w:gridSpan w:val="5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b/>
                <w:sz w:val="15"/>
                <w:szCs w:val="15"/>
              </w:rPr>
            </w:pPr>
            <w:r>
              <w:rPr>
                <w:rFonts w:hint="eastAsia" w:ascii="Times New Roman" w:hAnsi="Times New Roman" w:eastAsia="黑体" w:cs="宋体"/>
                <w:b/>
                <w:bCs/>
                <w:color w:val="000000"/>
                <w:kern w:val="0"/>
                <w:sz w:val="15"/>
                <w:szCs w:val="15"/>
              </w:rPr>
              <w:t>网络安全服务项目情况</w:t>
            </w:r>
            <w:r>
              <w:rPr>
                <w:rFonts w:hint="eastAsia" w:ascii="Times New Roman" w:hAnsi="Times New Roman" w:eastAsia="黑体" w:cs="宋体"/>
                <w:b/>
                <w:bCs/>
                <w:color w:val="000000"/>
                <w:kern w:val="0"/>
                <w:sz w:val="13"/>
                <w:szCs w:val="15"/>
              </w:rPr>
              <w:t>（2021年4月至2024年4月）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b/>
                <w:sz w:val="15"/>
                <w:szCs w:val="15"/>
              </w:rPr>
            </w:pPr>
            <w:r>
              <w:rPr>
                <w:rFonts w:hint="eastAsia" w:ascii="Times New Roman" w:hAnsi="Times New Roman" w:eastAsia="黑体" w:cs="宋体"/>
                <w:b/>
                <w:bCs/>
                <w:color w:val="000000"/>
                <w:kern w:val="0"/>
                <w:sz w:val="15"/>
                <w:szCs w:val="15"/>
              </w:rPr>
              <w:t>支撑 情况</w:t>
            </w:r>
          </w:p>
        </w:tc>
        <w:tc>
          <w:tcPr>
            <w:tcW w:w="776" w:type="dxa"/>
            <w:gridSpan w:val="2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b/>
                <w:sz w:val="15"/>
                <w:szCs w:val="15"/>
              </w:rPr>
            </w:pPr>
            <w:r>
              <w:rPr>
                <w:rFonts w:hint="eastAsia" w:ascii="Times New Roman" w:hAnsi="Times New Roman" w:eastAsia="黑体" w:cs="宋体"/>
                <w:b/>
                <w:bCs/>
                <w:color w:val="000000"/>
                <w:kern w:val="0"/>
                <w:sz w:val="15"/>
                <w:szCs w:val="15"/>
              </w:rPr>
              <w:t>联系人</w:t>
            </w:r>
          </w:p>
        </w:tc>
        <w:tc>
          <w:tcPr>
            <w:tcW w:w="401" w:type="dxa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b/>
                <w:sz w:val="15"/>
                <w:szCs w:val="15"/>
              </w:rPr>
            </w:pPr>
            <w:r>
              <w:rPr>
                <w:rFonts w:hint="eastAsia" w:ascii="Times New Roman" w:hAnsi="Times New Roman" w:eastAsia="黑体" w:cs="宋体"/>
                <w:b/>
                <w:bCs/>
                <w:color w:val="000000"/>
                <w:kern w:val="0"/>
                <w:sz w:val="15"/>
                <w:szCs w:val="15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dxa"/>
            <w:vMerge w:val="restart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  <w:t>申报单位全称</w:t>
            </w:r>
          </w:p>
        </w:tc>
        <w:tc>
          <w:tcPr>
            <w:tcW w:w="394" w:type="dxa"/>
            <w:vMerge w:val="restart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  <w:t>统一社会信用代码</w:t>
            </w:r>
          </w:p>
        </w:tc>
        <w:tc>
          <w:tcPr>
            <w:tcW w:w="391" w:type="dxa"/>
            <w:vMerge w:val="restart"/>
            <w:noWrap w:val="0"/>
            <w:vAlign w:val="center"/>
          </w:tcPr>
          <w:p>
            <w:pPr>
              <w:widowControl/>
              <w:overflowPunct w:val="0"/>
              <w:spacing w:line="3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  <w:t>注册资本</w:t>
            </w:r>
          </w:p>
        </w:tc>
        <w:tc>
          <w:tcPr>
            <w:tcW w:w="391" w:type="dxa"/>
            <w:vMerge w:val="restart"/>
            <w:noWrap w:val="0"/>
            <w:vAlign w:val="center"/>
          </w:tcPr>
          <w:p>
            <w:pPr>
              <w:widowControl/>
              <w:overflowPunct w:val="0"/>
              <w:spacing w:line="3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  <w:t>法定代表人</w:t>
            </w:r>
          </w:p>
        </w:tc>
        <w:tc>
          <w:tcPr>
            <w:tcW w:w="392" w:type="dxa"/>
            <w:vMerge w:val="restart"/>
            <w:noWrap w:val="0"/>
            <w:vAlign w:val="center"/>
          </w:tcPr>
          <w:p>
            <w:pPr>
              <w:widowControl/>
              <w:overflowPunct w:val="0"/>
              <w:spacing w:line="3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  <w:t>成立日期</w:t>
            </w:r>
          </w:p>
        </w:tc>
        <w:tc>
          <w:tcPr>
            <w:tcW w:w="392" w:type="dxa"/>
            <w:vMerge w:val="restart"/>
            <w:noWrap w:val="0"/>
            <w:vAlign w:val="center"/>
          </w:tcPr>
          <w:p>
            <w:pPr>
              <w:widowControl/>
              <w:overflowPunct w:val="0"/>
              <w:spacing w:line="3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  <w:t>经营范围</w:t>
            </w:r>
          </w:p>
        </w:tc>
        <w:tc>
          <w:tcPr>
            <w:tcW w:w="392" w:type="dxa"/>
            <w:vMerge w:val="restart"/>
            <w:noWrap w:val="0"/>
            <w:vAlign w:val="center"/>
          </w:tcPr>
          <w:p>
            <w:pPr>
              <w:widowControl/>
              <w:overflowPunct w:val="0"/>
              <w:spacing w:line="3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  <w:t>登记机关</w:t>
            </w:r>
          </w:p>
        </w:tc>
        <w:tc>
          <w:tcPr>
            <w:tcW w:w="392" w:type="dxa"/>
            <w:vMerge w:val="restart"/>
            <w:noWrap w:val="0"/>
            <w:vAlign w:val="center"/>
          </w:tcPr>
          <w:p>
            <w:pPr>
              <w:widowControl/>
              <w:overflowPunct w:val="0"/>
              <w:spacing w:line="3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  <w:t>网络安全从业时长</w:t>
            </w:r>
          </w:p>
        </w:tc>
        <w:tc>
          <w:tcPr>
            <w:tcW w:w="392" w:type="dxa"/>
            <w:vMerge w:val="restart"/>
            <w:noWrap w:val="0"/>
            <w:vAlign w:val="center"/>
          </w:tcPr>
          <w:p>
            <w:pPr>
              <w:widowControl/>
              <w:overflowPunct w:val="0"/>
              <w:spacing w:line="3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  <w:t>近三年营业收入</w:t>
            </w:r>
          </w:p>
        </w:tc>
        <w:tc>
          <w:tcPr>
            <w:tcW w:w="392" w:type="dxa"/>
            <w:vMerge w:val="restart"/>
            <w:noWrap w:val="0"/>
            <w:vAlign w:val="center"/>
          </w:tcPr>
          <w:p>
            <w:pPr>
              <w:widowControl/>
              <w:overflowPunct w:val="0"/>
              <w:spacing w:line="3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  <w:t>分支机构情况</w:t>
            </w:r>
          </w:p>
        </w:tc>
        <w:tc>
          <w:tcPr>
            <w:tcW w:w="393" w:type="dxa"/>
            <w:vMerge w:val="restart"/>
            <w:noWrap w:val="0"/>
            <w:vAlign w:val="center"/>
          </w:tcPr>
          <w:p>
            <w:pPr>
              <w:widowControl/>
              <w:overflowPunct w:val="0"/>
              <w:spacing w:line="3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  <w:t>机构总人数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  <w:t>学历构成</w:t>
            </w:r>
          </w:p>
        </w:tc>
        <w:tc>
          <w:tcPr>
            <w:tcW w:w="393" w:type="dxa"/>
            <w:vMerge w:val="restart"/>
            <w:noWrap w:val="0"/>
            <w:vAlign w:val="center"/>
          </w:tcPr>
          <w:p>
            <w:pPr>
              <w:widowControl/>
              <w:overflowPunct w:val="0"/>
              <w:spacing w:line="3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  <w:t>网络安全服务人员数量</w:t>
            </w:r>
          </w:p>
        </w:tc>
        <w:tc>
          <w:tcPr>
            <w:tcW w:w="393" w:type="dxa"/>
            <w:vMerge w:val="restart"/>
            <w:noWrap w:val="0"/>
            <w:vAlign w:val="center"/>
          </w:tcPr>
          <w:p>
            <w:pPr>
              <w:widowControl/>
              <w:overflowPunct w:val="0"/>
              <w:spacing w:line="3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  <w:t>反网络诈骗服务人员数量</w:t>
            </w:r>
          </w:p>
        </w:tc>
        <w:tc>
          <w:tcPr>
            <w:tcW w:w="393" w:type="dxa"/>
            <w:vMerge w:val="restart"/>
            <w:noWrap w:val="0"/>
            <w:vAlign w:val="center"/>
          </w:tcPr>
          <w:p>
            <w:pPr>
              <w:widowControl/>
              <w:overflowPunct w:val="0"/>
              <w:spacing w:line="3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  <w:t>工控安全服务人员数量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  <w:t>巴中机构人员情况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  <w:t>巴中机构人员学历情况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  <w:t>巴中机构人员资质列表（网络安全人员取得的计算机及网络安全资质情况）</w:t>
            </w:r>
          </w:p>
        </w:tc>
        <w:tc>
          <w:tcPr>
            <w:tcW w:w="528" w:type="dxa"/>
            <w:vMerge w:val="restart"/>
            <w:noWrap w:val="0"/>
            <w:vAlign w:val="center"/>
          </w:tcPr>
          <w:p>
            <w:pPr>
              <w:widowControl/>
              <w:overflowPunct w:val="0"/>
              <w:spacing w:line="3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  <w:t>机构资质列表（本机构所取得的与网络安全相关的资质情况）</w:t>
            </w:r>
          </w:p>
        </w:tc>
        <w:tc>
          <w:tcPr>
            <w:tcW w:w="417" w:type="dxa"/>
            <w:vMerge w:val="restart"/>
            <w:noWrap w:val="0"/>
            <w:vAlign w:val="center"/>
          </w:tcPr>
          <w:p>
            <w:pPr>
              <w:widowControl/>
              <w:overflowPunct w:val="0"/>
              <w:spacing w:line="3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  <w:t>主营业务（尽量与遴选公告业务分类一致）</w:t>
            </w:r>
          </w:p>
        </w:tc>
        <w:tc>
          <w:tcPr>
            <w:tcW w:w="417" w:type="dxa"/>
            <w:vMerge w:val="restart"/>
            <w:noWrap w:val="0"/>
            <w:vAlign w:val="center"/>
          </w:tcPr>
          <w:p>
            <w:pPr>
              <w:widowControl/>
              <w:overflowPunct w:val="0"/>
              <w:spacing w:line="3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  <w:t>技术特长（不超过300字）</w:t>
            </w:r>
          </w:p>
        </w:tc>
        <w:tc>
          <w:tcPr>
            <w:tcW w:w="417" w:type="dxa"/>
            <w:vMerge w:val="restart"/>
            <w:noWrap w:val="0"/>
            <w:vAlign w:val="center"/>
          </w:tcPr>
          <w:p>
            <w:pPr>
              <w:widowControl/>
              <w:overflowPunct w:val="0"/>
              <w:spacing w:line="3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  <w:t>项目数量（在四川省行政区域内开展的项目）</w:t>
            </w:r>
          </w:p>
        </w:tc>
        <w:tc>
          <w:tcPr>
            <w:tcW w:w="417" w:type="dxa"/>
            <w:vMerge w:val="restart"/>
            <w:noWrap w:val="0"/>
            <w:vAlign w:val="center"/>
          </w:tcPr>
          <w:p>
            <w:pPr>
              <w:widowControl/>
              <w:overflowPunct w:val="0"/>
              <w:spacing w:line="3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  <w:t>总金额（单位：万元）</w:t>
            </w:r>
          </w:p>
        </w:tc>
        <w:tc>
          <w:tcPr>
            <w:tcW w:w="391" w:type="dxa"/>
            <w:vMerge w:val="restart"/>
            <w:noWrap w:val="0"/>
            <w:vAlign w:val="center"/>
          </w:tcPr>
          <w:p>
            <w:pPr>
              <w:widowControl/>
              <w:overflowPunct w:val="0"/>
              <w:spacing w:line="3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  <w:t>主要客户群体/服务行业</w:t>
            </w:r>
          </w:p>
        </w:tc>
        <w:tc>
          <w:tcPr>
            <w:tcW w:w="391" w:type="dxa"/>
            <w:vMerge w:val="restart"/>
            <w:noWrap w:val="0"/>
            <w:vAlign w:val="center"/>
          </w:tcPr>
          <w:p>
            <w:pPr>
              <w:widowControl/>
              <w:overflowPunct w:val="0"/>
              <w:spacing w:line="3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  <w:t>承担国家或省内科技课题数量</w:t>
            </w:r>
          </w:p>
        </w:tc>
        <w:tc>
          <w:tcPr>
            <w:tcW w:w="417" w:type="dxa"/>
            <w:vMerge w:val="restart"/>
            <w:noWrap w:val="0"/>
            <w:vAlign w:val="center"/>
          </w:tcPr>
          <w:p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  <w:t>承担国家或省内科技课题名称、发布单位及金额（注意与服务项目区分）</w:t>
            </w:r>
          </w:p>
        </w:tc>
        <w:tc>
          <w:tcPr>
            <w:tcW w:w="670" w:type="dxa"/>
            <w:vMerge w:val="restart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  <w:t>是否入选过四川省或其他市州网络安全应急服务支撑单位，如是，请填写年份及类别，如否请填否。</w:t>
            </w:r>
          </w:p>
        </w:tc>
        <w:tc>
          <w:tcPr>
            <w:tcW w:w="388" w:type="dxa"/>
            <w:vMerge w:val="restart"/>
            <w:noWrap w:val="0"/>
            <w:vAlign w:val="center"/>
          </w:tcPr>
          <w:p>
            <w:pPr>
              <w:widowControl/>
              <w:overflowPunct w:val="0"/>
              <w:spacing w:line="3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  <w:t>单位负责人及手机号</w:t>
            </w:r>
          </w:p>
        </w:tc>
        <w:tc>
          <w:tcPr>
            <w:tcW w:w="388" w:type="dxa"/>
            <w:vMerge w:val="restart"/>
            <w:noWrap w:val="0"/>
            <w:vAlign w:val="center"/>
          </w:tcPr>
          <w:p>
            <w:pPr>
              <w:widowControl/>
              <w:overflowPunct w:val="0"/>
              <w:spacing w:line="3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  <w:t>遴选联系人及手机号</w:t>
            </w:r>
          </w:p>
        </w:tc>
        <w:tc>
          <w:tcPr>
            <w:tcW w:w="401" w:type="dxa"/>
            <w:vMerge w:val="restart"/>
            <w:noWrap w:val="0"/>
            <w:vAlign w:val="center"/>
          </w:tcPr>
          <w:p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  <w:t>其他能证明网络安全技术能力的情况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4" w:hRule="atLeast"/>
        </w:trPr>
        <w:tc>
          <w:tcPr>
            <w:tcW w:w="394" w:type="dxa"/>
            <w:vMerge w:val="continue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394" w:type="dxa"/>
            <w:vMerge w:val="continue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391" w:type="dxa"/>
            <w:vMerge w:val="continue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391" w:type="dxa"/>
            <w:vMerge w:val="continue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392" w:type="dxa"/>
            <w:vMerge w:val="continue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392" w:type="dxa"/>
            <w:vMerge w:val="continue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392" w:type="dxa"/>
            <w:vMerge w:val="continue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392" w:type="dxa"/>
            <w:vMerge w:val="continue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392" w:type="dxa"/>
            <w:vMerge w:val="continue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392" w:type="dxa"/>
            <w:vMerge w:val="continue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393" w:type="dxa"/>
            <w:vMerge w:val="continue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393" w:type="dxa"/>
            <w:noWrap w:val="0"/>
            <w:vAlign w:val="center"/>
          </w:tcPr>
          <w:p>
            <w:pPr>
              <w:widowControl/>
              <w:overflowPunct w:val="0"/>
              <w:spacing w:line="3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  <w:t>本科及以上人数</w:t>
            </w:r>
          </w:p>
        </w:tc>
        <w:tc>
          <w:tcPr>
            <w:tcW w:w="393" w:type="dxa"/>
            <w:noWrap w:val="0"/>
            <w:vAlign w:val="center"/>
          </w:tcPr>
          <w:p>
            <w:pPr>
              <w:widowControl/>
              <w:overflowPunct w:val="0"/>
              <w:spacing w:line="3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  <w:t>硕士及以上人数</w:t>
            </w:r>
          </w:p>
        </w:tc>
        <w:tc>
          <w:tcPr>
            <w:tcW w:w="393" w:type="dxa"/>
            <w:vMerge w:val="continue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393" w:type="dxa"/>
            <w:vMerge w:val="continue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393" w:type="dxa"/>
            <w:vMerge w:val="continue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widowControl/>
              <w:overflowPunct w:val="0"/>
              <w:spacing w:line="3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  <w:t>巴中总人数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overflowPunct w:val="0"/>
              <w:spacing w:line="3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  <w:t>巴中网络安全服务人员数量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overflowPunct w:val="0"/>
              <w:spacing w:line="3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  <w:t>本科及以上人数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overflowPunct w:val="0"/>
              <w:spacing w:line="3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10"/>
                <w:szCs w:val="10"/>
              </w:rPr>
              <w:t>硕士及以上人员数量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>
            <w:pPr>
              <w:overflowPunct w:val="0"/>
              <w:spacing w:line="30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528" w:type="dxa"/>
            <w:vMerge w:val="continue"/>
            <w:noWrap w:val="0"/>
            <w:vAlign w:val="center"/>
          </w:tcPr>
          <w:p>
            <w:pPr>
              <w:overflowPunct w:val="0"/>
              <w:spacing w:line="30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417" w:type="dxa"/>
            <w:vMerge w:val="continue"/>
            <w:noWrap w:val="0"/>
            <w:vAlign w:val="center"/>
          </w:tcPr>
          <w:p>
            <w:pPr>
              <w:overflowPunct w:val="0"/>
              <w:spacing w:line="30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417" w:type="dxa"/>
            <w:vMerge w:val="continue"/>
            <w:noWrap w:val="0"/>
            <w:vAlign w:val="center"/>
          </w:tcPr>
          <w:p>
            <w:pPr>
              <w:overflowPunct w:val="0"/>
              <w:spacing w:line="30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417" w:type="dxa"/>
            <w:vMerge w:val="continue"/>
            <w:noWrap w:val="0"/>
            <w:vAlign w:val="top"/>
          </w:tcPr>
          <w:p>
            <w:pPr>
              <w:overflowPunct w:val="0"/>
              <w:spacing w:line="30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417" w:type="dxa"/>
            <w:vMerge w:val="continue"/>
            <w:noWrap w:val="0"/>
            <w:vAlign w:val="center"/>
          </w:tcPr>
          <w:p>
            <w:pPr>
              <w:overflowPunct w:val="0"/>
              <w:spacing w:line="30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391" w:type="dxa"/>
            <w:vMerge w:val="continue"/>
            <w:noWrap w:val="0"/>
            <w:vAlign w:val="center"/>
          </w:tcPr>
          <w:p>
            <w:pPr>
              <w:overflowPunct w:val="0"/>
              <w:spacing w:line="30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391" w:type="dxa"/>
            <w:vMerge w:val="continue"/>
            <w:noWrap w:val="0"/>
            <w:vAlign w:val="center"/>
          </w:tcPr>
          <w:p>
            <w:pPr>
              <w:overflowPunct w:val="0"/>
              <w:spacing w:line="30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417" w:type="dxa"/>
            <w:vMerge w:val="continue"/>
            <w:noWrap w:val="0"/>
            <w:vAlign w:val="top"/>
          </w:tcPr>
          <w:p>
            <w:pPr>
              <w:overflowPunct w:val="0"/>
              <w:spacing w:line="30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670" w:type="dxa"/>
            <w:vMerge w:val="continue"/>
            <w:noWrap w:val="0"/>
            <w:vAlign w:val="top"/>
          </w:tcPr>
          <w:p>
            <w:pPr>
              <w:overflowPunct w:val="0"/>
              <w:spacing w:line="30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388" w:type="dxa"/>
            <w:vMerge w:val="continue"/>
            <w:noWrap w:val="0"/>
            <w:vAlign w:val="top"/>
          </w:tcPr>
          <w:p>
            <w:pPr>
              <w:overflowPunct w:val="0"/>
              <w:spacing w:line="30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388" w:type="dxa"/>
            <w:vMerge w:val="continue"/>
            <w:noWrap w:val="0"/>
            <w:vAlign w:val="top"/>
          </w:tcPr>
          <w:p>
            <w:pPr>
              <w:overflowPunct w:val="0"/>
              <w:spacing w:line="30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401" w:type="dxa"/>
            <w:vMerge w:val="continue"/>
            <w:noWrap w:val="0"/>
            <w:vAlign w:val="top"/>
          </w:tcPr>
          <w:p>
            <w:pPr>
              <w:overflowPunct w:val="0"/>
              <w:spacing w:line="30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394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394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391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391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392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392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392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392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392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392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393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393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393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393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393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393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522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480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435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528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417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417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417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417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391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391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417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670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388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388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401" w:type="dxa"/>
            <w:noWrap w:val="0"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984" w:right="1474" w:bottom="1814" w:left="1474" w:header="851" w:footer="1417" w:gutter="0"/>
      <w:cols w:space="720" w:num="1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36833"/>
    <w:rsid w:val="1BB36833"/>
    <w:rsid w:val="3FAD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方正黑体_GBK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2024-04-17T13:57:00Z</dcterms:created>
  <dc:creator>暗涌1414398015</dc:creator>
  <cp:lastModifiedBy>暗涌1414398015</cp:lastModifiedBy>
  <dcterms:modified xsi:type="dcterms:W3CDTF">2024-04-17T13:58:06Z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